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B1DE" w14:textId="7D32969E" w:rsidR="2187D5B8" w:rsidRPr="00063974" w:rsidRDefault="00A314EA" w:rsidP="002762CF">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 xml:space="preserve"> </w:t>
      </w:r>
    </w:p>
    <w:p w14:paraId="05925DF0" w14:textId="77777777" w:rsidR="00063974" w:rsidRPr="00063974" w:rsidRDefault="00063974" w:rsidP="002762CF">
      <w:pPr>
        <w:spacing w:line="240" w:lineRule="auto"/>
        <w:contextualSpacing/>
        <w:rPr>
          <w:rFonts w:ascii="Calibri" w:eastAsia="Calibri" w:hAnsi="Calibri" w:cs="Calibri"/>
          <w:color w:val="000000" w:themeColor="text1"/>
          <w:sz w:val="20"/>
          <w:szCs w:val="20"/>
        </w:rPr>
      </w:pPr>
    </w:p>
    <w:p w14:paraId="08EE780D" w14:textId="77777777" w:rsidR="00063974" w:rsidRPr="00063974" w:rsidRDefault="00063974" w:rsidP="002762CF">
      <w:pPr>
        <w:spacing w:line="240" w:lineRule="auto"/>
        <w:contextualSpacing/>
        <w:rPr>
          <w:rFonts w:ascii="Calibri" w:eastAsia="Calibri" w:hAnsi="Calibri" w:cs="Calibri"/>
          <w:color w:val="000000" w:themeColor="text1"/>
          <w:sz w:val="20"/>
          <w:szCs w:val="20"/>
        </w:rPr>
      </w:pPr>
    </w:p>
    <w:p w14:paraId="364C3749" w14:textId="77777777" w:rsidR="00063974" w:rsidRPr="00063974" w:rsidRDefault="00063974" w:rsidP="002762CF">
      <w:pPr>
        <w:spacing w:line="240" w:lineRule="auto"/>
        <w:contextualSpacing/>
        <w:rPr>
          <w:rFonts w:ascii="Calibri" w:eastAsia="Calibri" w:hAnsi="Calibri" w:cs="Calibri"/>
          <w:color w:val="000000" w:themeColor="text1"/>
          <w:sz w:val="20"/>
          <w:szCs w:val="20"/>
        </w:rPr>
      </w:pPr>
    </w:p>
    <w:p w14:paraId="69A3324D" w14:textId="77777777" w:rsidR="00063974" w:rsidRPr="00063974" w:rsidRDefault="00063974" w:rsidP="002762CF">
      <w:pPr>
        <w:spacing w:line="240" w:lineRule="auto"/>
        <w:contextualSpacing/>
        <w:rPr>
          <w:rFonts w:ascii="Calibri" w:eastAsia="Calibri" w:hAnsi="Calibri" w:cs="Calibri"/>
          <w:color w:val="000000" w:themeColor="text1"/>
          <w:sz w:val="20"/>
          <w:szCs w:val="20"/>
        </w:rPr>
      </w:pPr>
    </w:p>
    <w:p w14:paraId="06BB5328" w14:textId="77777777" w:rsidR="00063974" w:rsidRPr="00063974" w:rsidRDefault="00063974" w:rsidP="00063974">
      <w:pPr>
        <w:spacing w:line="240" w:lineRule="auto"/>
        <w:contextualSpacing/>
        <w:jc w:val="center"/>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Contract Math Instructor – Construction Pre-Apprenticeship Program</w:t>
      </w:r>
    </w:p>
    <w:p w14:paraId="5B71CA05"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p>
    <w:p w14:paraId="37600D44"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Organization: Constructing Hope￼</w:t>
      </w:r>
    </w:p>
    <w:p w14:paraId="7AE9AF4F"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Location: Portland Metro Area</w:t>
      </w:r>
    </w:p>
    <w:p w14:paraId="71F76015"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Position Type: Independent Contractor</w:t>
      </w:r>
    </w:p>
    <w:p w14:paraId="3A2E0588" w14:textId="212AD885"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Compensation: $50–$60/hour depending on experience and qualifications</w:t>
      </w:r>
    </w:p>
    <w:p w14:paraId="12970EA5"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48199A6C" w14:textId="03C127BC" w:rsidR="00063974" w:rsidRPr="00063974" w:rsidRDefault="00063974" w:rsidP="00063974">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Constructing Hope is seeking a Contract Math Instructor to support participants enrolled in our construction pre-apprenticeship training program. This position focuses on helping adult learners strengthen the foundational math skills needed to succeed in apprenticeship programs and careers in the skilled trades. Instruction emphasizes practical, construction-based applications of math in an engaging and supportive classroom environment.</w:t>
      </w:r>
    </w:p>
    <w:p w14:paraId="1945E9D8"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2A28B752"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The instructor will teach two morning classes each week and work closely with program staff to support participant progress and retention. This is an excellent opportunity for an educator who enjoys applied learning, workforce development, and working with diverse communities.</w:t>
      </w:r>
    </w:p>
    <w:p w14:paraId="74FFBA1D"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15913D1E" w14:textId="6F92FCF8"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Schedule &amp; Cohort Structure</w:t>
      </w:r>
    </w:p>
    <w:p w14:paraId="72EBE30B" w14:textId="5E72054B"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color w:val="000000" w:themeColor="text1"/>
          <w:sz w:val="20"/>
          <w:szCs w:val="20"/>
        </w:rPr>
        <w:t>Constructing Hope operates four cohorts annually, with each cohort running approximately ten weeks.</w:t>
      </w:r>
    </w:p>
    <w:p w14:paraId="120A3DE0" w14:textId="188BCA31" w:rsidR="00063974" w:rsidRPr="00063974" w:rsidRDefault="00063974" w:rsidP="00063974">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Math instruction is held:</w:t>
      </w:r>
    </w:p>
    <w:p w14:paraId="2DF47F9C" w14:textId="4CF0FEC6"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Tuesdays: 7:00 AM – 10:00 AM</w:t>
      </w:r>
    </w:p>
    <w:p w14:paraId="17D05738" w14:textId="41471DB2"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Wednesdays: 7:00 AM – 10:00 AM</w:t>
      </w:r>
    </w:p>
    <w:p w14:paraId="2EAEC720"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0219F0EB" w14:textId="77777777" w:rsidR="00063974" w:rsidRPr="00063974" w:rsidRDefault="00063974" w:rsidP="00063974">
      <w:pPr>
        <w:spacing w:line="240" w:lineRule="auto"/>
        <w:contextualSpacing/>
        <w:rPr>
          <w:rFonts w:ascii="Calibri" w:eastAsia="Calibri" w:hAnsi="Calibri" w:cs="Calibri"/>
          <w:i/>
          <w:iCs/>
          <w:color w:val="000000" w:themeColor="text1"/>
          <w:sz w:val="20"/>
          <w:szCs w:val="20"/>
        </w:rPr>
      </w:pPr>
      <w:r w:rsidRPr="00063974">
        <w:rPr>
          <w:rFonts w:ascii="Calibri" w:eastAsia="Calibri" w:hAnsi="Calibri" w:cs="Calibri"/>
          <w:i/>
          <w:iCs/>
          <w:color w:val="000000" w:themeColor="text1"/>
          <w:sz w:val="20"/>
          <w:szCs w:val="20"/>
        </w:rPr>
        <w:t>The contract also includes paid planning, grading, and assessment time. Each cohort allows for a maximum of 80 billable hours, including orientation support, placement test grading, lesson preparation, and midterm grading.</w:t>
      </w:r>
    </w:p>
    <w:p w14:paraId="383C1621"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7E6ADE24" w14:textId="3039019B"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Responsibilities</w:t>
      </w:r>
    </w:p>
    <w:p w14:paraId="64D9056F" w14:textId="642CD61C"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Deliver applied math instruction related to construction and apprenticeship readiness</w:t>
      </w:r>
    </w:p>
    <w:p w14:paraId="74B264FD" w14:textId="7DD1FF6B"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Teach concepts such as fractions, measurements, geometry, decimals, and trade calculations</w:t>
      </w:r>
    </w:p>
    <w:p w14:paraId="7AD92CCD" w14:textId="01C878D8"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Prepare lesson plans and classroom materials</w:t>
      </w:r>
    </w:p>
    <w:p w14:paraId="7898AE14" w14:textId="61D1C739"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Grade assessments and monitor participant progress</w:t>
      </w:r>
    </w:p>
    <w:p w14:paraId="145B2DFA" w14:textId="79D2D4BF"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Create a respectful, supportive, and inclusive learning environment</w:t>
      </w:r>
    </w:p>
    <w:p w14:paraId="08FF9B47" w14:textId="4BEA86FF" w:rsidR="00063974" w:rsidRPr="00063974" w:rsidRDefault="00063974" w:rsidP="00063974">
      <w:pPr>
        <w:pStyle w:val="ListParagraph"/>
        <w:numPr>
          <w:ilvl w:val="0"/>
          <w:numId w:val="8"/>
        </w:numPr>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Coordinate with program staff regarding attendance, performance, and student support needs</w:t>
      </w:r>
    </w:p>
    <w:p w14:paraId="50F4A2E5"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541A1C8F"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Qualifications</w:t>
      </w:r>
    </w:p>
    <w:p w14:paraId="08C66CF9"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47E0CC18" w14:textId="3BEBBE85" w:rsidR="00063974" w:rsidRPr="00063974" w:rsidRDefault="00063974" w:rsidP="00063974">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The ideal candidate will have experience teaching math to adult learners, high school students, or workforce development participants and be able to explain concepts in practical, accessible ways. Experience with construction trades, apprenticeship preparation, GED instruction, or alternative education programs is strongly preferred. Strong communication skills, reliability, and the ability to engage diverse learners are essential.</w:t>
      </w:r>
    </w:p>
    <w:p w14:paraId="16028E09"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72C056DC"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57D11F0C" w14:textId="77777777" w:rsidR="00063974" w:rsidRPr="00063974" w:rsidRDefault="00063974" w:rsidP="00063974">
      <w:pPr>
        <w:spacing w:line="240" w:lineRule="auto"/>
        <w:contextualSpacing/>
        <w:rPr>
          <w:rFonts w:ascii="Calibri" w:eastAsia="Calibri" w:hAnsi="Calibri" w:cs="Calibri"/>
          <w:b/>
          <w:bCs/>
          <w:color w:val="000000" w:themeColor="text1"/>
          <w:sz w:val="20"/>
          <w:szCs w:val="20"/>
        </w:rPr>
      </w:pPr>
      <w:r w:rsidRPr="00063974">
        <w:rPr>
          <w:rFonts w:ascii="Calibri" w:eastAsia="Calibri" w:hAnsi="Calibri" w:cs="Calibri"/>
          <w:b/>
          <w:bCs/>
          <w:color w:val="000000" w:themeColor="text1"/>
          <w:sz w:val="20"/>
          <w:szCs w:val="20"/>
        </w:rPr>
        <w:t>To Apply</w:t>
      </w:r>
    </w:p>
    <w:p w14:paraId="0CA0E335" w14:textId="77777777" w:rsidR="00063974" w:rsidRPr="00063974" w:rsidRDefault="00063974" w:rsidP="00063974">
      <w:pPr>
        <w:spacing w:line="240" w:lineRule="auto"/>
        <w:contextualSpacing/>
        <w:rPr>
          <w:rFonts w:ascii="Calibri" w:eastAsia="Calibri" w:hAnsi="Calibri" w:cs="Calibri"/>
          <w:color w:val="000000" w:themeColor="text1"/>
          <w:sz w:val="20"/>
          <w:szCs w:val="20"/>
        </w:rPr>
      </w:pPr>
    </w:p>
    <w:p w14:paraId="4D9AECAA" w14:textId="2105DA71" w:rsidR="00063974" w:rsidRPr="00063974" w:rsidRDefault="00063974" w:rsidP="00063974">
      <w:pPr>
        <w:spacing w:line="240" w:lineRule="auto"/>
        <w:contextualSpacing/>
        <w:rPr>
          <w:rFonts w:ascii="Calibri" w:eastAsia="Calibri" w:hAnsi="Calibri" w:cs="Calibri"/>
          <w:color w:val="000000" w:themeColor="text1"/>
          <w:sz w:val="20"/>
          <w:szCs w:val="20"/>
        </w:rPr>
      </w:pPr>
      <w:r w:rsidRPr="00063974">
        <w:rPr>
          <w:rFonts w:ascii="Calibri" w:eastAsia="Calibri" w:hAnsi="Calibri" w:cs="Calibri"/>
          <w:color w:val="000000" w:themeColor="text1"/>
          <w:sz w:val="20"/>
          <w:szCs w:val="20"/>
        </w:rPr>
        <w:t>Please submit a resume and brief statement of interest outlining your relevant teaching or instructional experience to resumes@constructinghope.org</w:t>
      </w:r>
    </w:p>
    <w:sectPr w:rsidR="00063974" w:rsidRPr="0006397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A661" w14:textId="77777777" w:rsidR="003F4BBF" w:rsidRDefault="003F4BBF" w:rsidP="00E70BA1">
      <w:pPr>
        <w:spacing w:after="0" w:line="240" w:lineRule="auto"/>
      </w:pPr>
      <w:r>
        <w:separator/>
      </w:r>
    </w:p>
  </w:endnote>
  <w:endnote w:type="continuationSeparator" w:id="0">
    <w:p w14:paraId="74B3E2CB" w14:textId="77777777" w:rsidR="003F4BBF" w:rsidRDefault="003F4BBF" w:rsidP="00E7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6E4646" w14:paraId="264292EB" w14:textId="77777777" w:rsidTr="2E6E4646">
      <w:trPr>
        <w:trHeight w:val="300"/>
      </w:trPr>
      <w:tc>
        <w:tcPr>
          <w:tcW w:w="3120" w:type="dxa"/>
        </w:tcPr>
        <w:p w14:paraId="29322A5E" w14:textId="34654776" w:rsidR="2E6E4646" w:rsidRDefault="2E6E4646" w:rsidP="2E6E4646">
          <w:pPr>
            <w:pStyle w:val="Header"/>
            <w:ind w:left="-115"/>
          </w:pPr>
        </w:p>
      </w:tc>
      <w:tc>
        <w:tcPr>
          <w:tcW w:w="3120" w:type="dxa"/>
        </w:tcPr>
        <w:p w14:paraId="54DB559F" w14:textId="2CB3BDAF" w:rsidR="2E6E4646" w:rsidRDefault="2E6E4646" w:rsidP="2E6E4646">
          <w:pPr>
            <w:pStyle w:val="Header"/>
            <w:jc w:val="center"/>
          </w:pPr>
        </w:p>
      </w:tc>
      <w:tc>
        <w:tcPr>
          <w:tcW w:w="3120" w:type="dxa"/>
        </w:tcPr>
        <w:p w14:paraId="582A3880" w14:textId="162F43F6" w:rsidR="2E6E4646" w:rsidRDefault="2E6E4646" w:rsidP="2E6E4646">
          <w:pPr>
            <w:pStyle w:val="Header"/>
            <w:ind w:right="-115"/>
            <w:jc w:val="right"/>
          </w:pPr>
        </w:p>
      </w:tc>
    </w:tr>
  </w:tbl>
  <w:p w14:paraId="6FB2FFE9" w14:textId="5C4C717D" w:rsidR="2E6E4646" w:rsidRDefault="2E6E4646" w:rsidP="2E6E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3073" w14:textId="77777777" w:rsidR="003F4BBF" w:rsidRDefault="003F4BBF" w:rsidP="00E70BA1">
      <w:pPr>
        <w:spacing w:after="0" w:line="240" w:lineRule="auto"/>
      </w:pPr>
      <w:r>
        <w:separator/>
      </w:r>
    </w:p>
  </w:footnote>
  <w:footnote w:type="continuationSeparator" w:id="0">
    <w:p w14:paraId="186923EF" w14:textId="77777777" w:rsidR="003F4BBF" w:rsidRDefault="003F4BBF" w:rsidP="00E70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CE22" w14:textId="36791FE3" w:rsidR="00E70BA1" w:rsidRDefault="00E70BA1">
    <w:pPr>
      <w:pStyle w:val="Header"/>
    </w:pPr>
    <w:r w:rsidRPr="006D5055">
      <w:rPr>
        <w:noProof/>
      </w:rPr>
      <w:drawing>
        <wp:anchor distT="0" distB="0" distL="114300" distR="114300" simplePos="0" relativeHeight="251658240" behindDoc="0" locked="0" layoutInCell="1" allowOverlap="1" wp14:anchorId="5FC9105E" wp14:editId="6518B316">
          <wp:simplePos x="0" y="0"/>
          <wp:positionH relativeFrom="column">
            <wp:posOffset>251460</wp:posOffset>
          </wp:positionH>
          <wp:positionV relativeFrom="paragraph">
            <wp:posOffset>0</wp:posOffset>
          </wp:positionV>
          <wp:extent cx="5315692" cy="1190791"/>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315692" cy="1190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166"/>
    <w:multiLevelType w:val="hybridMultilevel"/>
    <w:tmpl w:val="8B26B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327"/>
    <w:multiLevelType w:val="hybridMultilevel"/>
    <w:tmpl w:val="8CAAE462"/>
    <w:lvl w:ilvl="0" w:tplc="67DA9E4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43A6"/>
    <w:multiLevelType w:val="hybridMultilevel"/>
    <w:tmpl w:val="DC80C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3B64"/>
    <w:multiLevelType w:val="hybridMultilevel"/>
    <w:tmpl w:val="647E9ED6"/>
    <w:lvl w:ilvl="0" w:tplc="67DA9E4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6E48"/>
    <w:multiLevelType w:val="hybridMultilevel"/>
    <w:tmpl w:val="2BBE6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21232"/>
    <w:multiLevelType w:val="hybridMultilevel"/>
    <w:tmpl w:val="633C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78FB"/>
    <w:multiLevelType w:val="hybridMultilevel"/>
    <w:tmpl w:val="F698A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2215E"/>
    <w:multiLevelType w:val="hybridMultilevel"/>
    <w:tmpl w:val="A54AB7B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860AAA"/>
    <w:multiLevelType w:val="hybridMultilevel"/>
    <w:tmpl w:val="C04CA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69125956">
    <w:abstractNumId w:val="7"/>
  </w:num>
  <w:num w:numId="2" w16cid:durableId="541866179">
    <w:abstractNumId w:val="8"/>
  </w:num>
  <w:num w:numId="3" w16cid:durableId="1391419291">
    <w:abstractNumId w:val="4"/>
  </w:num>
  <w:num w:numId="4" w16cid:durableId="832141600">
    <w:abstractNumId w:val="2"/>
  </w:num>
  <w:num w:numId="5" w16cid:durableId="445271639">
    <w:abstractNumId w:val="6"/>
  </w:num>
  <w:num w:numId="6" w16cid:durableId="1488016255">
    <w:abstractNumId w:val="0"/>
  </w:num>
  <w:num w:numId="7" w16cid:durableId="1485052736">
    <w:abstractNumId w:val="5"/>
  </w:num>
  <w:num w:numId="8" w16cid:durableId="1116288798">
    <w:abstractNumId w:val="1"/>
  </w:num>
  <w:num w:numId="9" w16cid:durableId="950666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A1"/>
    <w:rsid w:val="00063974"/>
    <w:rsid w:val="000675B5"/>
    <w:rsid w:val="000F2B90"/>
    <w:rsid w:val="001E2022"/>
    <w:rsid w:val="002762CF"/>
    <w:rsid w:val="003240DB"/>
    <w:rsid w:val="0032494B"/>
    <w:rsid w:val="0034794D"/>
    <w:rsid w:val="0038774D"/>
    <w:rsid w:val="003A6E62"/>
    <w:rsid w:val="003F4BBF"/>
    <w:rsid w:val="0043374F"/>
    <w:rsid w:val="0045298E"/>
    <w:rsid w:val="004E05C2"/>
    <w:rsid w:val="00581559"/>
    <w:rsid w:val="005A40C9"/>
    <w:rsid w:val="00623C57"/>
    <w:rsid w:val="008059C6"/>
    <w:rsid w:val="008B2DEC"/>
    <w:rsid w:val="008D64BD"/>
    <w:rsid w:val="009E5042"/>
    <w:rsid w:val="00A314EA"/>
    <w:rsid w:val="00A34ACD"/>
    <w:rsid w:val="00A47A98"/>
    <w:rsid w:val="00AD1F09"/>
    <w:rsid w:val="00BC7DE8"/>
    <w:rsid w:val="00C105E2"/>
    <w:rsid w:val="00C33B67"/>
    <w:rsid w:val="00CB4A72"/>
    <w:rsid w:val="00CE06AC"/>
    <w:rsid w:val="00E006AC"/>
    <w:rsid w:val="00E70BA1"/>
    <w:rsid w:val="00FD0933"/>
    <w:rsid w:val="00FF5D0E"/>
    <w:rsid w:val="1D6C1A3E"/>
    <w:rsid w:val="2187D5B8"/>
    <w:rsid w:val="2E6E4646"/>
    <w:rsid w:val="2E9B7815"/>
    <w:rsid w:val="31A5E708"/>
    <w:rsid w:val="3318B4FB"/>
    <w:rsid w:val="3B33A0F1"/>
    <w:rsid w:val="3D78F3F5"/>
    <w:rsid w:val="4A3ABB87"/>
    <w:rsid w:val="4D5F356F"/>
    <w:rsid w:val="4DD9580F"/>
    <w:rsid w:val="60916B25"/>
    <w:rsid w:val="6539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20A18"/>
  <w15:chartTrackingRefBased/>
  <w15:docId w15:val="{4427A493-78B5-4D0F-8CDA-6300918D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A1"/>
  </w:style>
  <w:style w:type="paragraph" w:styleId="Footer">
    <w:name w:val="footer"/>
    <w:basedOn w:val="Normal"/>
    <w:link w:val="FooterChar"/>
    <w:uiPriority w:val="99"/>
    <w:unhideWhenUsed/>
    <w:rsid w:val="00E70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A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E5042"/>
    <w:pPr>
      <w:spacing w:after="0" w:line="240" w:lineRule="auto"/>
    </w:pPr>
  </w:style>
  <w:style w:type="paragraph" w:styleId="ListParagraph">
    <w:name w:val="List Paragraph"/>
    <w:basedOn w:val="Normal"/>
    <w:uiPriority w:val="34"/>
    <w:qFormat/>
    <w:rsid w:val="000F2B90"/>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CB6AF080BA449A0F5345A31D9DE86" ma:contentTypeVersion="18" ma:contentTypeDescription="Create a new document." ma:contentTypeScope="" ma:versionID="9a4ac82694485921a6458bce4f4f6847">
  <xsd:schema xmlns:xsd="http://www.w3.org/2001/XMLSchema" xmlns:xs="http://www.w3.org/2001/XMLSchema" xmlns:p="http://schemas.microsoft.com/office/2006/metadata/properties" xmlns:ns2="59fd4535-3a03-44f7-ab25-2d4ef0007511" xmlns:ns3="dde364ba-749c-456b-b830-aac2fd4af4d7" targetNamespace="http://schemas.microsoft.com/office/2006/metadata/properties" ma:root="true" ma:fieldsID="de0cb5d7235833d3934667b70a28ca0d" ns2:_="" ns3:_="">
    <xsd:import namespace="59fd4535-3a03-44f7-ab25-2d4ef0007511"/>
    <xsd:import namespace="dde364ba-749c-456b-b830-aac2fd4af4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EffectiveDa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d4535-3a03-44f7-ab25-2d4ef0007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aa6708-c069-433e-b3fe-851b9847ad4f" ma:termSetId="09814cd3-568e-fe90-9814-8d621ff8fb84" ma:anchorId="fba54fb3-c3e1-fe81-a776-ca4b69148c4d" ma:open="true" ma:isKeyword="false">
      <xsd:complexType>
        <xsd:sequence>
          <xsd:element ref="pc:Terms" minOccurs="0" maxOccurs="1"/>
        </xsd:sequence>
      </xsd:complexType>
    </xsd:element>
    <xsd:element name="EffectiveDates" ma:index="24" nillable="true" ma:displayName="Effective Dates" ma:format="Dropdown" ma:internalName="EffectiveDate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364ba-749c-456b-b830-aac2fd4af4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bb9845-6a70-40d5-a887-b88dabaaa332}" ma:internalName="TaxCatchAll" ma:showField="CatchAllData" ma:web="dde364ba-749c-456b-b830-aac2fd4af4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fectiveDates xmlns="59fd4535-3a03-44f7-ab25-2d4ef0007511" xsi:nil="true"/>
    <lcf76f155ced4ddcb4097134ff3c332f xmlns="59fd4535-3a03-44f7-ab25-2d4ef0007511">
      <Terms xmlns="http://schemas.microsoft.com/office/infopath/2007/PartnerControls"/>
    </lcf76f155ced4ddcb4097134ff3c332f>
    <TaxCatchAll xmlns="dde364ba-749c-456b-b830-aac2fd4af4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A039E-AB51-4FAD-B3D1-AB7021BC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d4535-3a03-44f7-ab25-2d4ef0007511"/>
    <ds:schemaRef ds:uri="dde364ba-749c-456b-b830-aac2fd4af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53ECCF-CB70-4136-B2E6-D7D78CEAE6A8}">
  <ds:schemaRefs>
    <ds:schemaRef ds:uri="http://schemas.microsoft.com/office/2006/metadata/properties"/>
    <ds:schemaRef ds:uri="http://schemas.microsoft.com/office/infopath/2007/PartnerControls"/>
    <ds:schemaRef ds:uri="59fd4535-3a03-44f7-ab25-2d4ef0007511"/>
    <ds:schemaRef ds:uri="dde364ba-749c-456b-b830-aac2fd4af4d7"/>
  </ds:schemaRefs>
</ds:datastoreItem>
</file>

<file path=customXml/itemProps3.xml><?xml version="1.0" encoding="utf-8"?>
<ds:datastoreItem xmlns:ds="http://schemas.openxmlformats.org/officeDocument/2006/customXml" ds:itemID="{3D862AE1-CF0F-49BA-BA8E-B5868104D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De La Torre-Mackin</dc:creator>
  <cp:keywords/>
  <dc:description/>
  <cp:lastModifiedBy>Noah Guerrero</cp:lastModifiedBy>
  <cp:revision>2</cp:revision>
  <cp:lastPrinted>2025-09-16T20:38:00Z</cp:lastPrinted>
  <dcterms:created xsi:type="dcterms:W3CDTF">2026-05-18T21:25:00Z</dcterms:created>
  <dcterms:modified xsi:type="dcterms:W3CDTF">2026-05-18T21:25:00Z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0x0101002B3CB6AF080BA449A0F5345A31D9DE86</vt:lpwstr>
  </property>
  <property fmtid="{D5CDD505-2E9C-101B-9397-08002B2CF9AE}" pid="3" name="MediaServiceImageTags">
    <vt:lpwstr/>
  </property>
</Properties>
</file>